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BAF9" w14:textId="3E0259FA" w:rsidR="00113249" w:rsidRPr="00786985" w:rsidRDefault="00113249" w:rsidP="00786985">
      <w:pPr>
        <w:spacing w:line="360" w:lineRule="auto"/>
        <w:rPr>
          <w:rFonts w:cs="Arial"/>
          <w:sz w:val="40"/>
          <w:szCs w:val="40"/>
        </w:rPr>
      </w:pPr>
      <w:r w:rsidRPr="00786985">
        <w:rPr>
          <w:rFonts w:cs="Arial"/>
          <w:sz w:val="40"/>
          <w:szCs w:val="40"/>
        </w:rPr>
        <w:t>SLIDE #1</w:t>
      </w:r>
    </w:p>
    <w:p w14:paraId="7B42952C" w14:textId="77777777" w:rsidR="00113249" w:rsidRPr="00786985" w:rsidRDefault="00113249" w:rsidP="00786985">
      <w:pPr>
        <w:spacing w:line="360" w:lineRule="auto"/>
        <w:rPr>
          <w:rFonts w:cs="Arial"/>
          <w:sz w:val="40"/>
          <w:szCs w:val="40"/>
        </w:rPr>
      </w:pPr>
      <w:bookmarkStart w:id="0" w:name="_GoBack"/>
      <w:bookmarkEnd w:id="0"/>
    </w:p>
    <w:p w14:paraId="498440B9" w14:textId="1E9057A9" w:rsidR="003B5173" w:rsidRPr="00786985" w:rsidRDefault="00B44CFF" w:rsidP="00786985">
      <w:pPr>
        <w:spacing w:line="360" w:lineRule="auto"/>
        <w:rPr>
          <w:rFonts w:cs="Arial"/>
          <w:sz w:val="40"/>
          <w:szCs w:val="40"/>
        </w:rPr>
      </w:pPr>
      <w:r w:rsidRPr="00786985">
        <w:rPr>
          <w:rFonts w:cs="Arial"/>
          <w:sz w:val="40"/>
          <w:szCs w:val="40"/>
        </w:rPr>
        <w:t xml:space="preserve">There is a story that comes from communist Russia 100 years ago.  Nikolai </w:t>
      </w:r>
      <w:proofErr w:type="spellStart"/>
      <w:r w:rsidRPr="00786985">
        <w:rPr>
          <w:rFonts w:cs="Arial"/>
          <w:sz w:val="40"/>
          <w:szCs w:val="40"/>
        </w:rPr>
        <w:t>Ivanovich</w:t>
      </w:r>
      <w:proofErr w:type="spellEnd"/>
      <w:r w:rsidRPr="00786985">
        <w:rPr>
          <w:rFonts w:cs="Arial"/>
          <w:sz w:val="40"/>
          <w:szCs w:val="40"/>
        </w:rPr>
        <w:t xml:space="preserve"> Bukharin was a powerful man in the Soviet Union.  He was the editor of the national newspaper and a soldier in the </w:t>
      </w:r>
      <w:proofErr w:type="spellStart"/>
      <w:r w:rsidRPr="00786985">
        <w:rPr>
          <w:rFonts w:cs="Arial"/>
          <w:sz w:val="40"/>
          <w:szCs w:val="40"/>
        </w:rPr>
        <w:t>Bolshevic</w:t>
      </w:r>
      <w:proofErr w:type="spellEnd"/>
      <w:r w:rsidRPr="00786985">
        <w:rPr>
          <w:rFonts w:cs="Arial"/>
          <w:sz w:val="40"/>
          <w:szCs w:val="40"/>
        </w:rPr>
        <w:t xml:space="preserve"> Revolution that forced communism on Russia in 1917.</w:t>
      </w:r>
    </w:p>
    <w:p w14:paraId="71B3D9F0" w14:textId="77777777" w:rsidR="00B44CFF" w:rsidRPr="00786985" w:rsidRDefault="00B44CFF" w:rsidP="00786985">
      <w:pPr>
        <w:spacing w:line="360" w:lineRule="auto"/>
        <w:rPr>
          <w:rFonts w:cs="Arial"/>
          <w:sz w:val="40"/>
          <w:szCs w:val="40"/>
        </w:rPr>
      </w:pPr>
    </w:p>
    <w:p w14:paraId="1BBCB923" w14:textId="05A01C38" w:rsidR="00B44CFF" w:rsidRPr="00786985" w:rsidRDefault="00B44CFF" w:rsidP="00786985">
      <w:pPr>
        <w:spacing w:line="360" w:lineRule="auto"/>
        <w:rPr>
          <w:rFonts w:cs="Arial"/>
          <w:sz w:val="40"/>
          <w:szCs w:val="40"/>
        </w:rPr>
      </w:pPr>
      <w:r w:rsidRPr="00786985">
        <w:rPr>
          <w:rFonts w:cs="Arial"/>
          <w:sz w:val="40"/>
          <w:szCs w:val="40"/>
        </w:rPr>
        <w:t>In 1930, Nikolai traveled to the Soviet city Kiev to address an assembly of workers</w:t>
      </w:r>
      <w:r w:rsidR="00E450DE" w:rsidRPr="00786985">
        <w:rPr>
          <w:rFonts w:cs="Arial"/>
          <w:sz w:val="40"/>
          <w:szCs w:val="40"/>
        </w:rPr>
        <w:t xml:space="preserve">.  He spoke </w:t>
      </w:r>
      <w:r w:rsidRPr="00786985">
        <w:rPr>
          <w:rFonts w:cs="Arial"/>
          <w:sz w:val="40"/>
          <w:szCs w:val="40"/>
        </w:rPr>
        <w:t>about atheism.  For over an hour, he hurled insult</w:t>
      </w:r>
      <w:r w:rsidR="00113249" w:rsidRPr="00786985">
        <w:rPr>
          <w:rFonts w:cs="Arial"/>
          <w:sz w:val="40"/>
          <w:szCs w:val="40"/>
        </w:rPr>
        <w:t>s</w:t>
      </w:r>
      <w:r w:rsidRPr="00786985">
        <w:rPr>
          <w:rFonts w:cs="Arial"/>
          <w:sz w:val="40"/>
          <w:szCs w:val="40"/>
        </w:rPr>
        <w:t xml:space="preserve"> on God, argued against </w:t>
      </w:r>
      <w:r w:rsidR="00581ECA" w:rsidRPr="00786985">
        <w:rPr>
          <w:rFonts w:cs="Arial"/>
          <w:sz w:val="40"/>
          <w:szCs w:val="40"/>
        </w:rPr>
        <w:t xml:space="preserve">the </w:t>
      </w:r>
      <w:r w:rsidRPr="00786985">
        <w:rPr>
          <w:rFonts w:cs="Arial"/>
          <w:sz w:val="40"/>
          <w:szCs w:val="40"/>
        </w:rPr>
        <w:t xml:space="preserve">Christian faith, and tried to </w:t>
      </w:r>
      <w:r w:rsidRPr="00786985">
        <w:rPr>
          <w:rFonts w:cs="Arial"/>
          <w:sz w:val="40"/>
          <w:szCs w:val="40"/>
        </w:rPr>
        <w:lastRenderedPageBreak/>
        <w:t xml:space="preserve">disprove God.  By the end of his speech, he thought he had made quite the claim for atheism.  </w:t>
      </w:r>
    </w:p>
    <w:p w14:paraId="32172B63" w14:textId="77777777" w:rsidR="00B44CFF" w:rsidRPr="00786985" w:rsidRDefault="00B44CFF" w:rsidP="00786985">
      <w:pPr>
        <w:spacing w:line="360" w:lineRule="auto"/>
        <w:rPr>
          <w:rFonts w:cs="Arial"/>
          <w:sz w:val="40"/>
          <w:szCs w:val="40"/>
        </w:rPr>
      </w:pPr>
    </w:p>
    <w:p w14:paraId="3DE84D3B" w14:textId="6866CC72" w:rsidR="00B44CFF" w:rsidRPr="00786985" w:rsidRDefault="00B44CFF" w:rsidP="00786985">
      <w:pPr>
        <w:spacing w:line="360" w:lineRule="auto"/>
        <w:rPr>
          <w:rFonts w:cs="Arial"/>
          <w:sz w:val="40"/>
          <w:szCs w:val="40"/>
        </w:rPr>
      </w:pPr>
      <w:r w:rsidRPr="00786985">
        <w:rPr>
          <w:rFonts w:cs="Arial"/>
          <w:sz w:val="40"/>
          <w:szCs w:val="40"/>
        </w:rPr>
        <w:t>Gazing around the room in triumph, he asked if there were any questions.  Deafening silence.  Until, one old man walked to the platform</w:t>
      </w:r>
      <w:r w:rsidR="00113249" w:rsidRPr="00786985">
        <w:rPr>
          <w:rFonts w:cs="Arial"/>
          <w:sz w:val="40"/>
          <w:szCs w:val="40"/>
        </w:rPr>
        <w:t>; he</w:t>
      </w:r>
      <w:r w:rsidRPr="00786985">
        <w:rPr>
          <w:rFonts w:cs="Arial"/>
          <w:sz w:val="40"/>
          <w:szCs w:val="40"/>
        </w:rPr>
        <w:t xml:space="preserve"> struggled up the stairs to stand next to Nikolai.  The old man raised his arm to the sky and cried out the ancient Christian Easter greeting, “Christ is risen!”  </w:t>
      </w:r>
      <w:proofErr w:type="spellStart"/>
      <w:r w:rsidRPr="00786985">
        <w:rPr>
          <w:rFonts w:cs="Arial"/>
          <w:sz w:val="40"/>
          <w:szCs w:val="40"/>
        </w:rPr>
        <w:t>En</w:t>
      </w:r>
      <w:proofErr w:type="spellEnd"/>
      <w:r w:rsidRPr="00786985">
        <w:rPr>
          <w:rFonts w:cs="Arial"/>
          <w:sz w:val="40"/>
          <w:szCs w:val="40"/>
        </w:rPr>
        <w:t xml:space="preserve"> masse, from the faith deep in their bones, the crowd cried out in one voice that shook the walls, “He is risen indeed.”</w:t>
      </w:r>
      <w:r w:rsidRPr="00786985">
        <w:rPr>
          <w:rStyle w:val="FootnoteReference"/>
          <w:rFonts w:cs="Arial"/>
          <w:sz w:val="40"/>
          <w:szCs w:val="40"/>
        </w:rPr>
        <w:footnoteReference w:id="1"/>
      </w:r>
    </w:p>
    <w:p w14:paraId="4ABE179E" w14:textId="5F1F9ABC" w:rsidR="00113249" w:rsidRPr="00786985" w:rsidRDefault="00113249" w:rsidP="00786985">
      <w:pPr>
        <w:spacing w:line="360" w:lineRule="auto"/>
        <w:rPr>
          <w:rFonts w:cs="Arial"/>
          <w:sz w:val="40"/>
          <w:szCs w:val="40"/>
        </w:rPr>
      </w:pPr>
    </w:p>
    <w:p w14:paraId="5A800CE4" w14:textId="631D0056" w:rsidR="00113249" w:rsidRPr="00786985" w:rsidRDefault="00581ECA" w:rsidP="00786985">
      <w:pPr>
        <w:spacing w:line="360" w:lineRule="auto"/>
        <w:rPr>
          <w:rFonts w:cs="Arial"/>
          <w:sz w:val="40"/>
          <w:szCs w:val="40"/>
        </w:rPr>
      </w:pPr>
      <w:r w:rsidRPr="00786985">
        <w:rPr>
          <w:rFonts w:cs="Arial"/>
          <w:sz w:val="40"/>
          <w:szCs w:val="40"/>
        </w:rPr>
        <w:t>SLIDE #2</w:t>
      </w:r>
    </w:p>
    <w:p w14:paraId="13E7A93A" w14:textId="77777777" w:rsidR="00591506" w:rsidRPr="00786985" w:rsidRDefault="00591506" w:rsidP="00786985">
      <w:pPr>
        <w:spacing w:line="360" w:lineRule="auto"/>
        <w:rPr>
          <w:rFonts w:cs="Arial"/>
          <w:sz w:val="40"/>
          <w:szCs w:val="40"/>
        </w:rPr>
      </w:pPr>
    </w:p>
    <w:p w14:paraId="3953D2EA" w14:textId="26977FFE" w:rsidR="00B44CFF" w:rsidRPr="00786985" w:rsidRDefault="00E450DE" w:rsidP="00786985">
      <w:pPr>
        <w:spacing w:line="360" w:lineRule="auto"/>
        <w:rPr>
          <w:rFonts w:cs="Arial"/>
          <w:sz w:val="40"/>
          <w:szCs w:val="40"/>
        </w:rPr>
      </w:pPr>
      <w:r w:rsidRPr="00786985">
        <w:rPr>
          <w:rFonts w:cs="Arial"/>
          <w:sz w:val="40"/>
          <w:szCs w:val="40"/>
        </w:rPr>
        <w:t>I like to tell that story on Easter.</w:t>
      </w:r>
      <w:r w:rsidR="00B44CFF" w:rsidRPr="00786985">
        <w:rPr>
          <w:rFonts w:cs="Arial"/>
          <w:sz w:val="40"/>
          <w:szCs w:val="40"/>
        </w:rPr>
        <w:t xml:space="preserve">  It is a story that reminds us that the Easter </w:t>
      </w:r>
      <w:r w:rsidR="009E3C77" w:rsidRPr="00786985">
        <w:rPr>
          <w:rFonts w:cs="Arial"/>
          <w:sz w:val="40"/>
          <w:szCs w:val="40"/>
        </w:rPr>
        <w:t xml:space="preserve">story is written in our hearts.  The Easter story is deeply embedded in our being.  </w:t>
      </w:r>
      <w:r w:rsidRPr="00786985">
        <w:rPr>
          <w:rFonts w:cs="Arial"/>
          <w:sz w:val="40"/>
          <w:szCs w:val="40"/>
        </w:rPr>
        <w:t>Easter</w:t>
      </w:r>
      <w:r w:rsidR="009E3C77" w:rsidRPr="00786985">
        <w:rPr>
          <w:rFonts w:cs="Arial"/>
          <w:sz w:val="40"/>
          <w:szCs w:val="40"/>
        </w:rPr>
        <w:t xml:space="preserve"> gathers the faithful because we can’t go a year without hearing again the story of Christ’s resurrection that is </w:t>
      </w:r>
      <w:r w:rsidRPr="00786985">
        <w:rPr>
          <w:rFonts w:cs="Arial"/>
          <w:sz w:val="40"/>
          <w:szCs w:val="40"/>
        </w:rPr>
        <w:t xml:space="preserve">our </w:t>
      </w:r>
      <w:r w:rsidR="009E3C77" w:rsidRPr="00786985">
        <w:rPr>
          <w:rFonts w:cs="Arial"/>
          <w:sz w:val="40"/>
          <w:szCs w:val="40"/>
        </w:rPr>
        <w:t>grace and hope.</w:t>
      </w:r>
    </w:p>
    <w:p w14:paraId="5FCF215D" w14:textId="77777777" w:rsidR="009E3C77" w:rsidRPr="00786985" w:rsidRDefault="009E3C77" w:rsidP="00786985">
      <w:pPr>
        <w:spacing w:line="360" w:lineRule="auto"/>
        <w:rPr>
          <w:rFonts w:cs="Arial"/>
          <w:sz w:val="40"/>
          <w:szCs w:val="40"/>
        </w:rPr>
      </w:pPr>
    </w:p>
    <w:p w14:paraId="283FDC21" w14:textId="1D16022D" w:rsidR="009E3C77" w:rsidRPr="00786985" w:rsidRDefault="00790F49" w:rsidP="00786985">
      <w:pPr>
        <w:spacing w:line="360" w:lineRule="auto"/>
        <w:rPr>
          <w:rFonts w:cs="Arial"/>
          <w:sz w:val="40"/>
          <w:szCs w:val="40"/>
        </w:rPr>
      </w:pPr>
      <w:r w:rsidRPr="00786985">
        <w:rPr>
          <w:rFonts w:cs="Arial"/>
          <w:sz w:val="40"/>
          <w:szCs w:val="40"/>
        </w:rPr>
        <w:t xml:space="preserve">No matter </w:t>
      </w:r>
      <w:r w:rsidR="00403084" w:rsidRPr="00786985">
        <w:rPr>
          <w:rFonts w:cs="Arial"/>
          <w:sz w:val="40"/>
          <w:szCs w:val="40"/>
        </w:rPr>
        <w:t xml:space="preserve">what draws us away during the week, no matter what draws us away from year to year, no matter what claims people make about atheism, the </w:t>
      </w:r>
      <w:r w:rsidR="00403084" w:rsidRPr="00786985">
        <w:rPr>
          <w:rFonts w:cs="Arial"/>
          <w:sz w:val="40"/>
          <w:szCs w:val="40"/>
        </w:rPr>
        <w:lastRenderedPageBreak/>
        <w:t xml:space="preserve">death of the church, the relevancy of faith, no matter what, we gather on Easter morning </w:t>
      </w:r>
      <w:r w:rsidR="005510F3" w:rsidRPr="00786985">
        <w:rPr>
          <w:rFonts w:cs="Arial"/>
          <w:sz w:val="40"/>
          <w:szCs w:val="40"/>
        </w:rPr>
        <w:t xml:space="preserve">to be reminded that </w:t>
      </w:r>
      <w:r w:rsidR="00403084" w:rsidRPr="00786985">
        <w:rPr>
          <w:rFonts w:cs="Arial"/>
          <w:sz w:val="40"/>
          <w:szCs w:val="40"/>
        </w:rPr>
        <w:t>Christ’s promises are true.</w:t>
      </w:r>
    </w:p>
    <w:p w14:paraId="34ECB4AE" w14:textId="77777777" w:rsidR="005510F3" w:rsidRPr="00786985" w:rsidRDefault="005510F3" w:rsidP="00786985">
      <w:pPr>
        <w:spacing w:line="360" w:lineRule="auto"/>
        <w:rPr>
          <w:rFonts w:cs="Arial"/>
          <w:sz w:val="40"/>
          <w:szCs w:val="40"/>
        </w:rPr>
      </w:pPr>
    </w:p>
    <w:p w14:paraId="41AC3926" w14:textId="05BA5D17" w:rsidR="000E557B" w:rsidRPr="00786985" w:rsidRDefault="00D6647D" w:rsidP="00786985">
      <w:pPr>
        <w:spacing w:line="360" w:lineRule="auto"/>
        <w:rPr>
          <w:rFonts w:cs="Arial"/>
          <w:sz w:val="40"/>
          <w:szCs w:val="40"/>
        </w:rPr>
      </w:pPr>
      <w:r w:rsidRPr="00786985">
        <w:rPr>
          <w:rFonts w:cs="Arial"/>
          <w:sz w:val="40"/>
          <w:szCs w:val="40"/>
        </w:rPr>
        <w:t xml:space="preserve">My favorite telling of the Easter story is John’s in His Gospel.  I like the Gospel of John best and love Mary Magdalene so that is why I prefer John’s telling.  </w:t>
      </w:r>
      <w:r w:rsidR="000E557B" w:rsidRPr="00786985">
        <w:rPr>
          <w:rFonts w:cs="Arial"/>
          <w:sz w:val="40"/>
          <w:szCs w:val="40"/>
        </w:rPr>
        <w:t xml:space="preserve">Each of the Gospels tell the story of Easter morning differently.  I like to treat each one separately because each Gospel includes the details the Gospel writer thinks are important to his telling of the story.  </w:t>
      </w:r>
    </w:p>
    <w:p w14:paraId="467AE4FD" w14:textId="77777777" w:rsidR="00D6647D" w:rsidRPr="00786985" w:rsidRDefault="00D6647D" w:rsidP="00786985">
      <w:pPr>
        <w:spacing w:line="360" w:lineRule="auto"/>
        <w:rPr>
          <w:rFonts w:cs="Arial"/>
          <w:sz w:val="40"/>
          <w:szCs w:val="40"/>
        </w:rPr>
      </w:pPr>
    </w:p>
    <w:p w14:paraId="78466D60" w14:textId="77777777" w:rsidR="00D6647D" w:rsidRPr="00786985" w:rsidRDefault="00D6647D" w:rsidP="00786985">
      <w:pPr>
        <w:spacing w:line="360" w:lineRule="auto"/>
        <w:rPr>
          <w:rFonts w:cs="Arial"/>
          <w:sz w:val="40"/>
          <w:szCs w:val="40"/>
        </w:rPr>
      </w:pPr>
      <w:r w:rsidRPr="00786985">
        <w:rPr>
          <w:rFonts w:cs="Arial"/>
          <w:sz w:val="40"/>
          <w:szCs w:val="40"/>
        </w:rPr>
        <w:lastRenderedPageBreak/>
        <w:t>John</w:t>
      </w:r>
      <w:r w:rsidR="000E557B" w:rsidRPr="00786985">
        <w:rPr>
          <w:rFonts w:cs="Arial"/>
          <w:sz w:val="40"/>
          <w:szCs w:val="40"/>
        </w:rPr>
        <w:t xml:space="preserve"> tells us that Mary Magdalene had gone to the tomb early in the morning</w:t>
      </w:r>
      <w:r w:rsidRPr="00786985">
        <w:rPr>
          <w:rFonts w:cs="Arial"/>
          <w:sz w:val="40"/>
          <w:szCs w:val="40"/>
        </w:rPr>
        <w:t xml:space="preserve"> on the first day</w:t>
      </w:r>
      <w:r w:rsidR="000E557B" w:rsidRPr="00786985">
        <w:rPr>
          <w:rFonts w:cs="Arial"/>
          <w:sz w:val="40"/>
          <w:szCs w:val="40"/>
        </w:rPr>
        <w:t xml:space="preserve">.  She saw that the stone covering the mouth of the grave had been rolled away.  John doesn’t tell us that she looked in.  Mary saw the stone had been rolled away and she ran to tell Simon Peter and the beloved </w:t>
      </w:r>
      <w:r w:rsidR="00C82114" w:rsidRPr="00786985">
        <w:rPr>
          <w:rFonts w:cs="Arial"/>
          <w:sz w:val="40"/>
          <w:szCs w:val="40"/>
        </w:rPr>
        <w:t>d</w:t>
      </w:r>
      <w:r w:rsidR="000E557B" w:rsidRPr="00786985">
        <w:rPr>
          <w:rFonts w:cs="Arial"/>
          <w:sz w:val="40"/>
          <w:szCs w:val="40"/>
        </w:rPr>
        <w:t xml:space="preserve">isciple.  She tells them, “They have taken the Lord and we don’t know where they put Him.”  </w:t>
      </w:r>
    </w:p>
    <w:p w14:paraId="44DB440D" w14:textId="77777777" w:rsidR="00D6647D" w:rsidRPr="00786985" w:rsidRDefault="00D6647D" w:rsidP="00786985">
      <w:pPr>
        <w:spacing w:line="360" w:lineRule="auto"/>
        <w:rPr>
          <w:rFonts w:cs="Arial"/>
          <w:sz w:val="40"/>
          <w:szCs w:val="40"/>
        </w:rPr>
      </w:pPr>
    </w:p>
    <w:p w14:paraId="07194418" w14:textId="26EC0334" w:rsidR="000E557B" w:rsidRPr="00786985" w:rsidRDefault="00A22280" w:rsidP="00786985">
      <w:pPr>
        <w:spacing w:line="360" w:lineRule="auto"/>
        <w:rPr>
          <w:rFonts w:cs="Arial"/>
          <w:sz w:val="40"/>
          <w:szCs w:val="40"/>
        </w:rPr>
      </w:pPr>
      <w:r w:rsidRPr="00786985">
        <w:rPr>
          <w:rFonts w:cs="Arial"/>
          <w:sz w:val="40"/>
          <w:szCs w:val="40"/>
        </w:rPr>
        <w:t xml:space="preserve">The rest of the </w:t>
      </w:r>
      <w:r w:rsidR="00C82114" w:rsidRPr="00786985">
        <w:rPr>
          <w:rFonts w:cs="Arial"/>
          <w:sz w:val="40"/>
          <w:szCs w:val="40"/>
        </w:rPr>
        <w:t>details aren’t important to John.  John just wants us to know that Mary Magdalene was the one who discover</w:t>
      </w:r>
      <w:r w:rsidR="00D6647D" w:rsidRPr="00786985">
        <w:rPr>
          <w:rFonts w:cs="Arial"/>
          <w:sz w:val="40"/>
          <w:szCs w:val="40"/>
        </w:rPr>
        <w:t>ed</w:t>
      </w:r>
      <w:r w:rsidR="00C82114" w:rsidRPr="00786985">
        <w:rPr>
          <w:rFonts w:cs="Arial"/>
          <w:sz w:val="40"/>
          <w:szCs w:val="40"/>
        </w:rPr>
        <w:t xml:space="preserve"> the empty tomb and she was the one who told the disciples.</w:t>
      </w:r>
      <w:r w:rsidR="00D6647D" w:rsidRPr="00786985">
        <w:rPr>
          <w:rFonts w:cs="Arial"/>
          <w:sz w:val="40"/>
          <w:szCs w:val="40"/>
        </w:rPr>
        <w:t xml:space="preserve">  Theologian </w:t>
      </w:r>
      <w:r w:rsidR="00D6647D" w:rsidRPr="00786985">
        <w:rPr>
          <w:rFonts w:cs="Arial"/>
          <w:sz w:val="40"/>
          <w:szCs w:val="40"/>
        </w:rPr>
        <w:lastRenderedPageBreak/>
        <w:t xml:space="preserve">Jurgen </w:t>
      </w:r>
      <w:proofErr w:type="spellStart"/>
      <w:r w:rsidR="00D6647D" w:rsidRPr="00786985">
        <w:rPr>
          <w:rFonts w:cs="Arial"/>
          <w:sz w:val="40"/>
          <w:szCs w:val="40"/>
        </w:rPr>
        <w:t>Moltmann</w:t>
      </w:r>
      <w:proofErr w:type="spellEnd"/>
      <w:r w:rsidR="00D6647D" w:rsidRPr="00786985">
        <w:rPr>
          <w:rFonts w:cs="Arial"/>
          <w:sz w:val="40"/>
          <w:szCs w:val="40"/>
        </w:rPr>
        <w:t xml:space="preserve"> wrote, “Without women preachers, we would have no knowledge of the resurrection.”</w:t>
      </w:r>
    </w:p>
    <w:p w14:paraId="49BB512B" w14:textId="3225B64A" w:rsidR="00113249" w:rsidRPr="00786985" w:rsidRDefault="00113249" w:rsidP="00786985">
      <w:pPr>
        <w:spacing w:line="360" w:lineRule="auto"/>
        <w:rPr>
          <w:rFonts w:cs="Arial"/>
          <w:sz w:val="40"/>
          <w:szCs w:val="40"/>
        </w:rPr>
      </w:pPr>
    </w:p>
    <w:p w14:paraId="7EB180B1" w14:textId="69934938" w:rsidR="00113249" w:rsidRPr="00786985" w:rsidRDefault="00113249" w:rsidP="00786985">
      <w:pPr>
        <w:spacing w:line="360" w:lineRule="auto"/>
        <w:rPr>
          <w:rFonts w:cs="Arial"/>
          <w:sz w:val="40"/>
          <w:szCs w:val="40"/>
        </w:rPr>
      </w:pPr>
      <w:r w:rsidRPr="00786985">
        <w:rPr>
          <w:rFonts w:cs="Arial"/>
          <w:sz w:val="40"/>
          <w:szCs w:val="40"/>
        </w:rPr>
        <w:t>Simon Peter and the beloved disciple run to the tomb</w:t>
      </w:r>
      <w:r w:rsidR="00581ECA" w:rsidRPr="00786985">
        <w:rPr>
          <w:rFonts w:cs="Arial"/>
          <w:sz w:val="40"/>
          <w:szCs w:val="40"/>
        </w:rPr>
        <w:t xml:space="preserve"> and </w:t>
      </w:r>
      <w:r w:rsidRPr="00786985">
        <w:rPr>
          <w:rFonts w:cs="Arial"/>
          <w:sz w:val="40"/>
          <w:szCs w:val="40"/>
        </w:rPr>
        <w:t>see the burial clothes.  They leave the tomb, but Mary Magdalene stays.  She stood outside the tomb crying.  She bent over to look in the tomb to see 2 angels in white seated where Jesus had laid.  The angels asked, “Why are you crying?”</w:t>
      </w:r>
    </w:p>
    <w:p w14:paraId="7AA2F005" w14:textId="77777777" w:rsidR="00113249" w:rsidRPr="00786985" w:rsidRDefault="00113249" w:rsidP="00786985">
      <w:pPr>
        <w:spacing w:line="360" w:lineRule="auto"/>
        <w:rPr>
          <w:rFonts w:cs="Arial"/>
          <w:sz w:val="40"/>
          <w:szCs w:val="40"/>
        </w:rPr>
      </w:pPr>
    </w:p>
    <w:p w14:paraId="57DEFB68" w14:textId="36D34DB4" w:rsidR="00113249" w:rsidRPr="00786985" w:rsidRDefault="00113249" w:rsidP="00786985">
      <w:pPr>
        <w:spacing w:line="360" w:lineRule="auto"/>
        <w:rPr>
          <w:rFonts w:cs="Arial"/>
          <w:sz w:val="40"/>
          <w:szCs w:val="40"/>
        </w:rPr>
      </w:pPr>
      <w:r w:rsidRPr="00786985">
        <w:rPr>
          <w:rFonts w:cs="Arial"/>
          <w:sz w:val="40"/>
          <w:szCs w:val="40"/>
        </w:rPr>
        <w:t xml:space="preserve">“They’ve taken my Lord,” is what she tells them.  She turns around and sees Jesus, but she doesn’t recognize that it’s Jesus.  He asks her, “Why are you </w:t>
      </w:r>
      <w:r w:rsidRPr="00786985">
        <w:rPr>
          <w:rFonts w:cs="Arial"/>
          <w:sz w:val="40"/>
          <w:szCs w:val="40"/>
        </w:rPr>
        <w:lastRenderedPageBreak/>
        <w:t>crying?  Who are you looking for?”  Mary asks if He knows where they have taken her friend.  Jesus’ only response is “Mary.”  He simply says her name and her eyes are opened.  She sees Him and recognizes that He is Jesus.</w:t>
      </w:r>
    </w:p>
    <w:p w14:paraId="6F5605A9" w14:textId="3607EFEF" w:rsidR="009A0D90" w:rsidRPr="00786985" w:rsidRDefault="009A0D90" w:rsidP="00786985">
      <w:pPr>
        <w:spacing w:line="360" w:lineRule="auto"/>
        <w:rPr>
          <w:rFonts w:cs="Arial"/>
          <w:sz w:val="40"/>
          <w:szCs w:val="40"/>
        </w:rPr>
      </w:pPr>
    </w:p>
    <w:p w14:paraId="4EE5C71C" w14:textId="61633C4F" w:rsidR="00113249" w:rsidRPr="00786985" w:rsidRDefault="00113249" w:rsidP="00786985">
      <w:pPr>
        <w:spacing w:line="360" w:lineRule="auto"/>
        <w:rPr>
          <w:rFonts w:cs="Arial"/>
          <w:sz w:val="40"/>
          <w:szCs w:val="40"/>
        </w:rPr>
      </w:pPr>
      <w:r w:rsidRPr="00786985">
        <w:rPr>
          <w:rFonts w:cs="Arial"/>
          <w:sz w:val="40"/>
          <w:szCs w:val="40"/>
        </w:rPr>
        <w:t xml:space="preserve">When Mary Magdalene went to the grave that morning, she did not know the Easter story.  The hope of her faith had died when Christ was laid in the tomb.  She had gone to the tomb to give Him a proper burial.  She carried spices for the burial, along with the weight of immense grief.  She </w:t>
      </w:r>
      <w:r w:rsidRPr="00786985">
        <w:rPr>
          <w:rFonts w:cs="Arial"/>
          <w:sz w:val="40"/>
          <w:szCs w:val="40"/>
        </w:rPr>
        <w:t>had not just lost a friend; she had lost her</w:t>
      </w:r>
      <w:r w:rsidRPr="00786985">
        <w:rPr>
          <w:rFonts w:cs="Arial"/>
          <w:sz w:val="40"/>
          <w:szCs w:val="40"/>
        </w:rPr>
        <w:t xml:space="preserve"> hope.  </w:t>
      </w:r>
    </w:p>
    <w:p w14:paraId="60145416" w14:textId="77777777" w:rsidR="00113249" w:rsidRPr="00786985" w:rsidRDefault="00113249" w:rsidP="00786985">
      <w:pPr>
        <w:spacing w:line="360" w:lineRule="auto"/>
        <w:rPr>
          <w:rFonts w:cs="Arial"/>
          <w:sz w:val="40"/>
          <w:szCs w:val="40"/>
        </w:rPr>
      </w:pPr>
    </w:p>
    <w:p w14:paraId="06EAC4CF" w14:textId="2FD3D80E" w:rsidR="00113249" w:rsidRPr="00786985" w:rsidRDefault="00113249" w:rsidP="00786985">
      <w:pPr>
        <w:spacing w:line="360" w:lineRule="auto"/>
        <w:rPr>
          <w:rFonts w:cs="Arial"/>
          <w:color w:val="000000" w:themeColor="text1"/>
          <w:sz w:val="40"/>
          <w:szCs w:val="40"/>
        </w:rPr>
      </w:pPr>
      <w:r w:rsidRPr="00786985">
        <w:rPr>
          <w:rFonts w:cs="Arial"/>
          <w:sz w:val="40"/>
          <w:szCs w:val="40"/>
        </w:rPr>
        <w:t>Mary grieved the plan of salvation</w:t>
      </w:r>
      <w:r w:rsidR="00581ECA" w:rsidRPr="00786985">
        <w:rPr>
          <w:rFonts w:cs="Arial"/>
          <w:sz w:val="40"/>
          <w:szCs w:val="40"/>
        </w:rPr>
        <w:t xml:space="preserve"> </w:t>
      </w:r>
      <w:r w:rsidRPr="00786985">
        <w:rPr>
          <w:rFonts w:cs="Arial"/>
          <w:sz w:val="40"/>
          <w:szCs w:val="40"/>
        </w:rPr>
        <w:t>she though</w:t>
      </w:r>
      <w:r w:rsidRPr="00786985">
        <w:rPr>
          <w:rFonts w:cs="Arial"/>
          <w:sz w:val="40"/>
          <w:szCs w:val="40"/>
        </w:rPr>
        <w:t>t</w:t>
      </w:r>
      <w:r w:rsidRPr="00786985">
        <w:rPr>
          <w:rFonts w:cs="Arial"/>
          <w:sz w:val="40"/>
          <w:szCs w:val="40"/>
        </w:rPr>
        <w:t xml:space="preserve"> was being revealed</w:t>
      </w:r>
      <w:r w:rsidRPr="00786985">
        <w:rPr>
          <w:rFonts w:cs="Arial"/>
          <w:sz w:val="40"/>
          <w:szCs w:val="40"/>
        </w:rPr>
        <w:t xml:space="preserve"> through Jesus</w:t>
      </w:r>
      <w:r w:rsidRPr="00786985">
        <w:rPr>
          <w:rFonts w:cs="Arial"/>
          <w:sz w:val="40"/>
          <w:szCs w:val="40"/>
        </w:rPr>
        <w:t xml:space="preserve">.  </w:t>
      </w:r>
      <w:r w:rsidR="00581ECA" w:rsidRPr="00786985">
        <w:rPr>
          <w:rFonts w:cs="Arial"/>
          <w:color w:val="000000" w:themeColor="text1"/>
          <w:sz w:val="40"/>
          <w:szCs w:val="40"/>
        </w:rPr>
        <w:t>Jesus was supposed to summons in the glorious new Jerusalem and reign as the heir of David’s throne.  Instead, he was crucified.</w:t>
      </w:r>
      <w:r w:rsidR="00581ECA" w:rsidRPr="00786985">
        <w:rPr>
          <w:rFonts w:cs="Arial"/>
          <w:color w:val="000000" w:themeColor="text1"/>
          <w:sz w:val="40"/>
          <w:szCs w:val="40"/>
        </w:rPr>
        <w:t xml:space="preserve">  </w:t>
      </w:r>
      <w:r w:rsidRPr="00786985">
        <w:rPr>
          <w:rFonts w:cs="Arial"/>
          <w:sz w:val="40"/>
          <w:szCs w:val="40"/>
        </w:rPr>
        <w:t xml:space="preserve">She had gone to bury her Messianic hope in the tomb next to Jesus.  </w:t>
      </w:r>
    </w:p>
    <w:p w14:paraId="778CF37E" w14:textId="77777777" w:rsidR="00113249" w:rsidRPr="00786985" w:rsidRDefault="00113249" w:rsidP="00786985">
      <w:pPr>
        <w:spacing w:line="360" w:lineRule="auto"/>
        <w:rPr>
          <w:rFonts w:cs="Arial"/>
          <w:color w:val="000000" w:themeColor="text1"/>
          <w:sz w:val="40"/>
          <w:szCs w:val="40"/>
        </w:rPr>
      </w:pPr>
    </w:p>
    <w:p w14:paraId="75660EBF" w14:textId="2C289948" w:rsidR="00113249" w:rsidRPr="00786985" w:rsidRDefault="00113249" w:rsidP="00786985">
      <w:pPr>
        <w:spacing w:line="360" w:lineRule="auto"/>
        <w:rPr>
          <w:rFonts w:cs="Arial"/>
          <w:color w:val="000000" w:themeColor="text1"/>
          <w:sz w:val="40"/>
          <w:szCs w:val="40"/>
        </w:rPr>
      </w:pPr>
      <w:r w:rsidRPr="00786985">
        <w:rPr>
          <w:rFonts w:cs="Arial"/>
          <w:color w:val="000000" w:themeColor="text1"/>
          <w:sz w:val="40"/>
          <w:szCs w:val="40"/>
        </w:rPr>
        <w:t xml:space="preserve">We can relate to </w:t>
      </w:r>
      <w:r w:rsidRPr="00786985">
        <w:rPr>
          <w:rFonts w:cs="Arial"/>
          <w:color w:val="000000" w:themeColor="text1"/>
          <w:sz w:val="40"/>
          <w:szCs w:val="40"/>
        </w:rPr>
        <w:t>her</w:t>
      </w:r>
      <w:r w:rsidRPr="00786985">
        <w:rPr>
          <w:rFonts w:cs="Arial"/>
          <w:color w:val="000000" w:themeColor="text1"/>
          <w:sz w:val="40"/>
          <w:szCs w:val="40"/>
        </w:rPr>
        <w:t xml:space="preserve"> experience.  We prepare for an active healthy life.  We prepare for marriage and maybe children and grandchildren.  We prepare for trade school, college, or work.  We build a house </w:t>
      </w:r>
      <w:r w:rsidRPr="00786985">
        <w:rPr>
          <w:rFonts w:cs="Arial"/>
          <w:color w:val="000000" w:themeColor="text1"/>
          <w:sz w:val="40"/>
          <w:szCs w:val="40"/>
        </w:rPr>
        <w:lastRenderedPageBreak/>
        <w:t>and make it a home.  We save for the future and plan for retirement.</w:t>
      </w:r>
    </w:p>
    <w:p w14:paraId="6750BDD4" w14:textId="77777777" w:rsidR="00113249" w:rsidRPr="00786985" w:rsidRDefault="00113249" w:rsidP="00786985">
      <w:pPr>
        <w:spacing w:line="360" w:lineRule="auto"/>
        <w:rPr>
          <w:rFonts w:cs="Arial"/>
          <w:color w:val="000000" w:themeColor="text1"/>
          <w:sz w:val="40"/>
          <w:szCs w:val="40"/>
        </w:rPr>
      </w:pPr>
    </w:p>
    <w:p w14:paraId="1F8F6561" w14:textId="20148356" w:rsidR="00113249" w:rsidRPr="00786985" w:rsidRDefault="00113249" w:rsidP="00786985">
      <w:pPr>
        <w:spacing w:line="360" w:lineRule="auto"/>
        <w:rPr>
          <w:rFonts w:cs="Arial"/>
          <w:color w:val="000000" w:themeColor="text1"/>
          <w:sz w:val="40"/>
          <w:szCs w:val="40"/>
        </w:rPr>
      </w:pPr>
      <w:r w:rsidRPr="00786985">
        <w:rPr>
          <w:rFonts w:cs="Arial"/>
          <w:color w:val="000000" w:themeColor="text1"/>
          <w:sz w:val="40"/>
          <w:szCs w:val="40"/>
        </w:rPr>
        <w:t xml:space="preserve">Then, life happens.  We have an accident and are seriously injured.  We don’t get the support we needed.  Unemployment knocks on our door and our savings </w:t>
      </w:r>
      <w:r w:rsidR="00581ECA" w:rsidRPr="00786985">
        <w:rPr>
          <w:rFonts w:cs="Arial"/>
          <w:color w:val="000000" w:themeColor="text1"/>
          <w:sz w:val="40"/>
          <w:szCs w:val="40"/>
        </w:rPr>
        <w:t>are</w:t>
      </w:r>
      <w:r w:rsidRPr="00786985">
        <w:rPr>
          <w:rFonts w:cs="Arial"/>
          <w:color w:val="000000" w:themeColor="text1"/>
          <w:sz w:val="40"/>
          <w:szCs w:val="40"/>
        </w:rPr>
        <w:t xml:space="preserve"> depleted.  </w:t>
      </w:r>
    </w:p>
    <w:p w14:paraId="5B30FB46" w14:textId="77777777" w:rsidR="00113249" w:rsidRPr="00786985" w:rsidRDefault="00113249" w:rsidP="00786985">
      <w:pPr>
        <w:spacing w:line="360" w:lineRule="auto"/>
        <w:rPr>
          <w:rFonts w:cs="Arial"/>
          <w:color w:val="000000" w:themeColor="text1"/>
          <w:sz w:val="40"/>
          <w:szCs w:val="40"/>
        </w:rPr>
      </w:pPr>
      <w:r w:rsidRPr="00786985">
        <w:rPr>
          <w:rFonts w:cs="Arial"/>
          <w:color w:val="000000" w:themeColor="text1"/>
          <w:sz w:val="40"/>
          <w:szCs w:val="40"/>
        </w:rPr>
        <w:t>A spouse leaves our side and we are left to raise children on our own.  Financial loss forces us to make tough decisions.  We receive a devastating diagnosis.</w:t>
      </w:r>
    </w:p>
    <w:p w14:paraId="01249FC0" w14:textId="77777777" w:rsidR="00113249" w:rsidRPr="00786985" w:rsidRDefault="00113249" w:rsidP="00786985">
      <w:pPr>
        <w:spacing w:line="360" w:lineRule="auto"/>
        <w:rPr>
          <w:rFonts w:cs="Arial"/>
          <w:color w:val="000000" w:themeColor="text1"/>
          <w:sz w:val="40"/>
          <w:szCs w:val="40"/>
        </w:rPr>
      </w:pPr>
    </w:p>
    <w:p w14:paraId="75112AC4" w14:textId="0663E1E4" w:rsidR="00113249" w:rsidRPr="00786985" w:rsidRDefault="00113249" w:rsidP="00786985">
      <w:pPr>
        <w:spacing w:line="360" w:lineRule="auto"/>
        <w:rPr>
          <w:rFonts w:cs="Arial"/>
          <w:color w:val="000000" w:themeColor="text1"/>
          <w:sz w:val="40"/>
          <w:szCs w:val="40"/>
        </w:rPr>
      </w:pPr>
      <w:r w:rsidRPr="00786985">
        <w:rPr>
          <w:rFonts w:cs="Arial"/>
          <w:color w:val="000000" w:themeColor="text1"/>
          <w:sz w:val="40"/>
          <w:szCs w:val="40"/>
        </w:rPr>
        <w:lastRenderedPageBreak/>
        <w:t xml:space="preserve">Our hopes </w:t>
      </w:r>
      <w:r w:rsidR="00581ECA" w:rsidRPr="00786985">
        <w:rPr>
          <w:rFonts w:cs="Arial"/>
          <w:color w:val="000000" w:themeColor="text1"/>
          <w:sz w:val="40"/>
          <w:szCs w:val="40"/>
        </w:rPr>
        <w:t>are</w:t>
      </w:r>
      <w:r w:rsidRPr="00786985">
        <w:rPr>
          <w:rFonts w:cs="Arial"/>
          <w:color w:val="000000" w:themeColor="text1"/>
          <w:sz w:val="40"/>
          <w:szCs w:val="40"/>
        </w:rPr>
        <w:t xml:space="preserve"> shattered.  We grieve our vision of the future.  We sit in a pile of ashes that once was our dreams.  </w:t>
      </w:r>
      <w:r w:rsidR="00581ECA" w:rsidRPr="00786985">
        <w:rPr>
          <w:rFonts w:cs="Arial"/>
          <w:color w:val="000000" w:themeColor="text1"/>
          <w:sz w:val="40"/>
          <w:szCs w:val="40"/>
        </w:rPr>
        <w:t>We feel a mixture of grief and fear.</w:t>
      </w:r>
      <w:r w:rsidRPr="00786985">
        <w:rPr>
          <w:rFonts w:cs="Arial"/>
          <w:color w:val="000000" w:themeColor="text1"/>
          <w:sz w:val="40"/>
          <w:szCs w:val="40"/>
        </w:rPr>
        <w:t xml:space="preserve">  We can’t express our pain, so our souls cry out in anguish.  We can’t fathom the thought of hoping and dreaming again.  </w:t>
      </w:r>
    </w:p>
    <w:p w14:paraId="40DDA079" w14:textId="48B1D21D" w:rsidR="008645F2" w:rsidRPr="00786985" w:rsidRDefault="008645F2" w:rsidP="00786985">
      <w:pPr>
        <w:spacing w:line="360" w:lineRule="auto"/>
        <w:rPr>
          <w:rFonts w:cs="Arial"/>
          <w:color w:val="000000" w:themeColor="text1"/>
          <w:sz w:val="40"/>
          <w:szCs w:val="40"/>
        </w:rPr>
      </w:pPr>
    </w:p>
    <w:p w14:paraId="68D687E9" w14:textId="78CFD3F0" w:rsidR="008645F2" w:rsidRPr="00786985" w:rsidRDefault="008645F2" w:rsidP="00786985">
      <w:pPr>
        <w:spacing w:line="360" w:lineRule="auto"/>
        <w:rPr>
          <w:rFonts w:cs="Arial"/>
          <w:color w:val="000000" w:themeColor="text1"/>
          <w:sz w:val="40"/>
          <w:szCs w:val="40"/>
        </w:rPr>
      </w:pPr>
      <w:r w:rsidRPr="00786985">
        <w:rPr>
          <w:rFonts w:cs="Arial"/>
          <w:color w:val="000000" w:themeColor="text1"/>
          <w:sz w:val="40"/>
          <w:szCs w:val="40"/>
        </w:rPr>
        <w:t>The Easter story reminds us that we are people of the resurrection and that out of despair comes new life.</w:t>
      </w:r>
      <w:r w:rsidR="00F95A31" w:rsidRPr="00786985">
        <w:rPr>
          <w:rFonts w:cs="Arial"/>
          <w:color w:val="000000" w:themeColor="text1"/>
          <w:sz w:val="40"/>
          <w:szCs w:val="40"/>
        </w:rPr>
        <w:t xml:space="preserve">  Easter is grace and grace is the gift of unexpected abundant favor.</w:t>
      </w:r>
    </w:p>
    <w:p w14:paraId="580293AD" w14:textId="75E8267E" w:rsidR="00F95A31" w:rsidRPr="00786985" w:rsidRDefault="00F95A31" w:rsidP="00786985">
      <w:pPr>
        <w:spacing w:line="360" w:lineRule="auto"/>
        <w:rPr>
          <w:rFonts w:cs="Arial"/>
          <w:color w:val="000000" w:themeColor="text1"/>
          <w:sz w:val="40"/>
          <w:szCs w:val="40"/>
        </w:rPr>
      </w:pPr>
    </w:p>
    <w:p w14:paraId="0E610292" w14:textId="77777777"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lastRenderedPageBreak/>
        <w:t>Moments of grace come in many forms.  Grace is that phone call you receive when you need a friend.  Grace is the $20 you find in the pocket of an old coat when you’re not sure how you’re going to make it ‘til next pay day.  It is an extension when the deadline is looming and there’s too much work left to do.  Grace is someone else remembering what you forgot.  It is unexpected flowers or kind words.  It is your favorite song on the radio when you’ve had a bad day.  It is an overwhelming peace when you should be nervous.  It is another chance after many unsuccessful attempts.  Grace is a moment that seems like a smile from God.</w:t>
      </w:r>
    </w:p>
    <w:p w14:paraId="3AAC55A2" w14:textId="77777777" w:rsidR="00F95A31" w:rsidRPr="00786985" w:rsidRDefault="00F95A31" w:rsidP="00786985">
      <w:pPr>
        <w:spacing w:line="360" w:lineRule="auto"/>
        <w:ind w:firstLine="720"/>
        <w:rPr>
          <w:rFonts w:cs="Arial"/>
          <w:color w:val="000000" w:themeColor="text1"/>
          <w:sz w:val="40"/>
          <w:szCs w:val="40"/>
        </w:rPr>
      </w:pPr>
    </w:p>
    <w:p w14:paraId="38FFA771" w14:textId="77777777"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t>Grace can come in the form of unanswered prayers too.  The chorus of Garth Brooks’ song reminds us:</w:t>
      </w:r>
    </w:p>
    <w:p w14:paraId="42C77EE8" w14:textId="77777777" w:rsidR="00F95A31" w:rsidRPr="00786985" w:rsidRDefault="00F95A31" w:rsidP="00786985">
      <w:pPr>
        <w:spacing w:line="360" w:lineRule="auto"/>
        <w:ind w:left="720"/>
        <w:rPr>
          <w:rFonts w:cs="Arial"/>
          <w:color w:val="000000" w:themeColor="text1"/>
          <w:sz w:val="40"/>
          <w:szCs w:val="40"/>
        </w:rPr>
      </w:pPr>
      <w:r w:rsidRPr="00786985">
        <w:rPr>
          <w:rFonts w:cs="Arial"/>
          <w:color w:val="000000" w:themeColor="text1"/>
          <w:sz w:val="40"/>
          <w:szCs w:val="40"/>
        </w:rPr>
        <w:t xml:space="preserve">Sometimes I thank God for unanswered prayers </w:t>
      </w:r>
      <w:r w:rsidRPr="00786985">
        <w:rPr>
          <w:rFonts w:cs="Arial"/>
          <w:color w:val="000000" w:themeColor="text1"/>
          <w:sz w:val="40"/>
          <w:szCs w:val="40"/>
        </w:rPr>
        <w:br/>
        <w:t xml:space="preserve">Remember when you're </w:t>
      </w:r>
      <w:proofErr w:type="spellStart"/>
      <w:r w:rsidRPr="00786985">
        <w:rPr>
          <w:rFonts w:cs="Arial"/>
          <w:color w:val="000000" w:themeColor="text1"/>
          <w:sz w:val="40"/>
          <w:szCs w:val="40"/>
        </w:rPr>
        <w:t>talkin</w:t>
      </w:r>
      <w:proofErr w:type="spellEnd"/>
      <w:r w:rsidRPr="00786985">
        <w:rPr>
          <w:rFonts w:cs="Arial"/>
          <w:color w:val="000000" w:themeColor="text1"/>
          <w:sz w:val="40"/>
          <w:szCs w:val="40"/>
        </w:rPr>
        <w:t xml:space="preserve">' to the man upstairs </w:t>
      </w:r>
      <w:r w:rsidRPr="00786985">
        <w:rPr>
          <w:rFonts w:cs="Arial"/>
          <w:color w:val="000000" w:themeColor="text1"/>
          <w:sz w:val="40"/>
          <w:szCs w:val="40"/>
        </w:rPr>
        <w:br/>
        <w:t xml:space="preserve">That just because he doesn't answer </w:t>
      </w:r>
    </w:p>
    <w:p w14:paraId="7A5C507C" w14:textId="77777777" w:rsidR="00F95A31" w:rsidRPr="00786985" w:rsidRDefault="00F95A31" w:rsidP="00786985">
      <w:pPr>
        <w:spacing w:line="360" w:lineRule="auto"/>
        <w:ind w:left="720" w:firstLine="720"/>
        <w:rPr>
          <w:rFonts w:cs="Arial"/>
          <w:color w:val="000000" w:themeColor="text1"/>
          <w:sz w:val="40"/>
          <w:szCs w:val="40"/>
        </w:rPr>
      </w:pPr>
      <w:r w:rsidRPr="00786985">
        <w:rPr>
          <w:rFonts w:cs="Arial"/>
          <w:color w:val="000000" w:themeColor="text1"/>
          <w:sz w:val="40"/>
          <w:szCs w:val="40"/>
        </w:rPr>
        <w:t xml:space="preserve">doesn't mean he don't care </w:t>
      </w:r>
      <w:r w:rsidRPr="00786985">
        <w:rPr>
          <w:rFonts w:cs="Arial"/>
          <w:color w:val="000000" w:themeColor="text1"/>
          <w:sz w:val="40"/>
          <w:szCs w:val="40"/>
        </w:rPr>
        <w:br/>
        <w:t xml:space="preserve">Some of God's greatest gifts are </w:t>
      </w:r>
    </w:p>
    <w:p w14:paraId="4288ACD1" w14:textId="77777777" w:rsidR="00F95A31" w:rsidRPr="00786985" w:rsidRDefault="00F95A31" w:rsidP="00786985">
      <w:pPr>
        <w:spacing w:line="360" w:lineRule="auto"/>
        <w:ind w:left="1440"/>
        <w:rPr>
          <w:rFonts w:cs="Arial"/>
          <w:color w:val="000000" w:themeColor="text1"/>
          <w:sz w:val="40"/>
          <w:szCs w:val="40"/>
        </w:rPr>
      </w:pPr>
      <w:r w:rsidRPr="00786985">
        <w:rPr>
          <w:rFonts w:cs="Arial"/>
          <w:color w:val="000000" w:themeColor="text1"/>
          <w:sz w:val="40"/>
          <w:szCs w:val="40"/>
        </w:rPr>
        <w:t>unanswered prayers</w:t>
      </w:r>
      <w:r w:rsidRPr="00786985">
        <w:rPr>
          <w:rStyle w:val="FootnoteReference"/>
          <w:rFonts w:cs="Arial"/>
          <w:color w:val="000000" w:themeColor="text1"/>
          <w:sz w:val="40"/>
          <w:szCs w:val="40"/>
        </w:rPr>
        <w:footnoteReference w:id="2"/>
      </w:r>
    </w:p>
    <w:p w14:paraId="71106244" w14:textId="77777777" w:rsidR="00F95A31" w:rsidRPr="00786985" w:rsidRDefault="00F95A31" w:rsidP="00786985">
      <w:pPr>
        <w:spacing w:line="360" w:lineRule="auto"/>
        <w:ind w:firstLine="720"/>
        <w:rPr>
          <w:rFonts w:cs="Arial"/>
          <w:color w:val="000000" w:themeColor="text1"/>
          <w:sz w:val="40"/>
          <w:szCs w:val="40"/>
        </w:rPr>
      </w:pPr>
    </w:p>
    <w:p w14:paraId="1C96C750" w14:textId="77777777"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t>When has God shown up unexpectedly in your life?</w:t>
      </w:r>
    </w:p>
    <w:p w14:paraId="5F68FE3C" w14:textId="77777777" w:rsidR="00F95A31" w:rsidRPr="00786985" w:rsidRDefault="00F95A31" w:rsidP="00786985">
      <w:pPr>
        <w:spacing w:line="360" w:lineRule="auto"/>
        <w:rPr>
          <w:rFonts w:cs="Arial"/>
          <w:color w:val="000000" w:themeColor="text1"/>
          <w:sz w:val="40"/>
          <w:szCs w:val="40"/>
        </w:rPr>
      </w:pPr>
    </w:p>
    <w:p w14:paraId="571C79A5" w14:textId="524FBDAB"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t>These moments of grace are the surprise that assures us that Christ has risen!</w:t>
      </w:r>
      <w:r w:rsidRPr="00786985">
        <w:rPr>
          <w:rFonts w:cs="Arial"/>
          <w:color w:val="000000" w:themeColor="text1"/>
          <w:sz w:val="40"/>
          <w:szCs w:val="40"/>
        </w:rPr>
        <w:t xml:space="preserve">  On Easter morning, w</w:t>
      </w:r>
      <w:r w:rsidRPr="00786985">
        <w:rPr>
          <w:rFonts w:cs="Arial"/>
          <w:color w:val="000000" w:themeColor="text1"/>
          <w:sz w:val="40"/>
          <w:szCs w:val="40"/>
        </w:rPr>
        <w:t xml:space="preserve">e expect the resurrection, but </w:t>
      </w:r>
      <w:r w:rsidRPr="00786985">
        <w:rPr>
          <w:rFonts w:cs="Arial"/>
          <w:color w:val="000000" w:themeColor="text1"/>
          <w:sz w:val="40"/>
          <w:szCs w:val="40"/>
        </w:rPr>
        <w:t>are surprised by simple moments of grace every day.  T</w:t>
      </w:r>
      <w:r w:rsidRPr="00786985">
        <w:rPr>
          <w:rFonts w:cs="Arial"/>
          <w:color w:val="000000" w:themeColor="text1"/>
          <w:sz w:val="40"/>
          <w:szCs w:val="40"/>
        </w:rPr>
        <w:t>he resurrection doesn’t surprise us, but grace does.</w:t>
      </w:r>
    </w:p>
    <w:p w14:paraId="7A739477" w14:textId="77777777" w:rsidR="00F95A31" w:rsidRPr="00786985" w:rsidRDefault="00F95A31" w:rsidP="00786985">
      <w:pPr>
        <w:spacing w:line="360" w:lineRule="auto"/>
        <w:rPr>
          <w:rFonts w:cs="Arial"/>
          <w:color w:val="000000" w:themeColor="text1"/>
          <w:sz w:val="40"/>
          <w:szCs w:val="40"/>
        </w:rPr>
      </w:pPr>
    </w:p>
    <w:p w14:paraId="60CDA535" w14:textId="77777777"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t>You can imagine if we’re surprised</w:t>
      </w:r>
      <w:r w:rsidRPr="00786985">
        <w:rPr>
          <w:rFonts w:cs="Arial"/>
          <w:color w:val="000000" w:themeColor="text1"/>
          <w:sz w:val="40"/>
          <w:szCs w:val="40"/>
        </w:rPr>
        <w:t xml:space="preserve"> </w:t>
      </w:r>
      <w:r w:rsidRPr="00786985">
        <w:rPr>
          <w:rFonts w:cs="Arial"/>
          <w:color w:val="000000" w:themeColor="text1"/>
          <w:sz w:val="40"/>
          <w:szCs w:val="40"/>
        </w:rPr>
        <w:t>by God’s grace in our lives, how much more</w:t>
      </w:r>
      <w:r w:rsidRPr="00786985">
        <w:rPr>
          <w:rFonts w:cs="Arial"/>
          <w:color w:val="000000" w:themeColor="text1"/>
          <w:sz w:val="40"/>
          <w:szCs w:val="40"/>
        </w:rPr>
        <w:t xml:space="preserve"> </w:t>
      </w:r>
      <w:proofErr w:type="gramStart"/>
      <w:r w:rsidRPr="00786985">
        <w:rPr>
          <w:rFonts w:cs="Arial"/>
          <w:color w:val="000000" w:themeColor="text1"/>
          <w:sz w:val="40"/>
          <w:szCs w:val="40"/>
        </w:rPr>
        <w:t xml:space="preserve">Mary was </w:t>
      </w:r>
      <w:r w:rsidRPr="00786985">
        <w:rPr>
          <w:rFonts w:cs="Arial"/>
          <w:color w:val="000000" w:themeColor="text1"/>
          <w:sz w:val="40"/>
          <w:szCs w:val="40"/>
        </w:rPr>
        <w:t xml:space="preserve">surprised by </w:t>
      </w:r>
      <w:r w:rsidRPr="00786985">
        <w:rPr>
          <w:rFonts w:cs="Arial"/>
          <w:color w:val="000000" w:themeColor="text1"/>
          <w:sz w:val="40"/>
          <w:szCs w:val="40"/>
        </w:rPr>
        <w:t>Jesus</w:t>
      </w:r>
      <w:proofErr w:type="gramEnd"/>
      <w:r w:rsidRPr="00786985">
        <w:rPr>
          <w:rFonts w:cs="Arial"/>
          <w:color w:val="000000" w:themeColor="text1"/>
          <w:sz w:val="40"/>
          <w:szCs w:val="40"/>
        </w:rPr>
        <w:t xml:space="preserve"> in the garden</w:t>
      </w:r>
      <w:r w:rsidRPr="00786985">
        <w:rPr>
          <w:rFonts w:cs="Arial"/>
          <w:color w:val="000000" w:themeColor="text1"/>
          <w:sz w:val="40"/>
          <w:szCs w:val="40"/>
        </w:rPr>
        <w:t xml:space="preserve">.  </w:t>
      </w:r>
    </w:p>
    <w:p w14:paraId="789184AB" w14:textId="77777777" w:rsidR="00F95A31" w:rsidRPr="00786985" w:rsidRDefault="00F95A31" w:rsidP="00786985">
      <w:pPr>
        <w:spacing w:line="360" w:lineRule="auto"/>
        <w:rPr>
          <w:rFonts w:cs="Arial"/>
          <w:color w:val="000000" w:themeColor="text1"/>
          <w:sz w:val="40"/>
          <w:szCs w:val="40"/>
        </w:rPr>
      </w:pPr>
    </w:p>
    <w:p w14:paraId="17857C79" w14:textId="2D767D2F"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lastRenderedPageBreak/>
        <w:t xml:space="preserve">On more than one occasion, Jesus foretold his death.  Throughout the narrative of Jesus’ </w:t>
      </w:r>
      <w:r w:rsidRPr="00786985">
        <w:rPr>
          <w:rFonts w:cs="Arial"/>
          <w:color w:val="000000" w:themeColor="text1"/>
          <w:sz w:val="40"/>
          <w:szCs w:val="40"/>
        </w:rPr>
        <w:t>life, especially his final days</w:t>
      </w:r>
      <w:r w:rsidRPr="00786985">
        <w:rPr>
          <w:rFonts w:cs="Arial"/>
          <w:color w:val="000000" w:themeColor="text1"/>
          <w:sz w:val="40"/>
          <w:szCs w:val="40"/>
        </w:rPr>
        <w:t xml:space="preserve">, the resurrection is foretold as much as </w:t>
      </w:r>
      <w:r w:rsidRPr="00786985">
        <w:rPr>
          <w:rFonts w:cs="Arial"/>
          <w:color w:val="000000" w:themeColor="text1"/>
          <w:sz w:val="40"/>
          <w:szCs w:val="40"/>
        </w:rPr>
        <w:t>H</w:t>
      </w:r>
      <w:r w:rsidRPr="00786985">
        <w:rPr>
          <w:rFonts w:cs="Arial"/>
          <w:color w:val="000000" w:themeColor="text1"/>
          <w:sz w:val="40"/>
          <w:szCs w:val="40"/>
        </w:rPr>
        <w:t xml:space="preserve">is death.  </w:t>
      </w:r>
    </w:p>
    <w:p w14:paraId="6B6766A0" w14:textId="75EDDE92"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t>My seminary preaching professor Rev. Dr. Wes Allen suggests that the Gospel of John tells one story of salvation.  Without each event, the story is not complete.  The last night, the crucifixion, the resurrection…altogether is all a work of God’s grace.</w:t>
      </w:r>
      <w:r w:rsidRPr="00786985">
        <w:rPr>
          <w:rStyle w:val="FootnoteReference"/>
          <w:rFonts w:cs="Arial"/>
          <w:color w:val="000000" w:themeColor="text1"/>
          <w:sz w:val="40"/>
          <w:szCs w:val="40"/>
        </w:rPr>
        <w:footnoteReference w:id="3"/>
      </w:r>
      <w:r w:rsidRPr="00786985">
        <w:rPr>
          <w:rFonts w:cs="Arial"/>
          <w:color w:val="000000" w:themeColor="text1"/>
          <w:sz w:val="40"/>
          <w:szCs w:val="40"/>
        </w:rPr>
        <w:t xml:space="preserve">  </w:t>
      </w:r>
      <w:r w:rsidRPr="00786985">
        <w:rPr>
          <w:rFonts w:cs="Arial"/>
          <w:color w:val="000000" w:themeColor="text1"/>
          <w:sz w:val="40"/>
          <w:szCs w:val="40"/>
        </w:rPr>
        <w:t>They should have expected the grace of God in the empty tomb.</w:t>
      </w:r>
      <w:r w:rsidRPr="00786985">
        <w:rPr>
          <w:rFonts w:cs="Arial"/>
          <w:color w:val="000000" w:themeColor="text1"/>
          <w:sz w:val="40"/>
          <w:szCs w:val="40"/>
        </w:rPr>
        <w:t xml:space="preserve">  </w:t>
      </w:r>
    </w:p>
    <w:p w14:paraId="30C28EA6" w14:textId="77777777" w:rsidR="00F95A31" w:rsidRPr="00786985" w:rsidRDefault="00F95A31" w:rsidP="00786985">
      <w:pPr>
        <w:spacing w:line="360" w:lineRule="auto"/>
        <w:rPr>
          <w:rFonts w:cs="Arial"/>
          <w:color w:val="000000" w:themeColor="text1"/>
          <w:sz w:val="40"/>
          <w:szCs w:val="40"/>
        </w:rPr>
      </w:pPr>
    </w:p>
    <w:p w14:paraId="47150C03" w14:textId="19161D55" w:rsidR="00F95A31" w:rsidRPr="00786985" w:rsidRDefault="00F95A31" w:rsidP="00786985">
      <w:pPr>
        <w:spacing w:line="360" w:lineRule="auto"/>
        <w:rPr>
          <w:rFonts w:cs="Arial"/>
          <w:color w:val="000000" w:themeColor="text1"/>
          <w:sz w:val="40"/>
          <w:szCs w:val="40"/>
        </w:rPr>
      </w:pPr>
      <w:r w:rsidRPr="00786985">
        <w:rPr>
          <w:rFonts w:cs="Arial"/>
          <w:color w:val="000000" w:themeColor="text1"/>
          <w:sz w:val="40"/>
          <w:szCs w:val="40"/>
        </w:rPr>
        <w:lastRenderedPageBreak/>
        <w:t>We already know the empty tomb means Jesus has been resurrected.  We’ve seen the risen Lord and we’ve heard the Good News.  We’ve experienced grace.</w:t>
      </w:r>
      <w:r w:rsidRPr="00786985">
        <w:rPr>
          <w:rFonts w:cs="Arial"/>
          <w:color w:val="000000" w:themeColor="text1"/>
          <w:sz w:val="40"/>
          <w:szCs w:val="40"/>
        </w:rPr>
        <w:t xml:space="preserve">  </w:t>
      </w:r>
      <w:r w:rsidRPr="00786985">
        <w:rPr>
          <w:rFonts w:cs="Arial"/>
          <w:color w:val="000000" w:themeColor="text1"/>
          <w:sz w:val="40"/>
          <w:szCs w:val="40"/>
        </w:rPr>
        <w:t xml:space="preserve">Now, our challenge is to expect grace in our lives.  It is bold.  But, as people of faith, we believe in grace and miracles.  We believe God is active in the world and in our lives.  Whether life is going well or not, expect God to show up in a big way.  </w:t>
      </w:r>
    </w:p>
    <w:p w14:paraId="00700A25" w14:textId="77777777" w:rsidR="00F95A31" w:rsidRPr="00786985" w:rsidRDefault="00F95A31" w:rsidP="00786985">
      <w:pPr>
        <w:spacing w:line="360" w:lineRule="auto"/>
        <w:rPr>
          <w:rFonts w:cs="Arial"/>
          <w:color w:val="000000" w:themeColor="text1"/>
          <w:sz w:val="40"/>
          <w:szCs w:val="40"/>
        </w:rPr>
      </w:pPr>
    </w:p>
    <w:p w14:paraId="25998A72" w14:textId="0D7A9F0B" w:rsidR="00F95A31" w:rsidRPr="00786985" w:rsidRDefault="00F95A31" w:rsidP="00786985">
      <w:pPr>
        <w:spacing w:line="360" w:lineRule="auto"/>
        <w:rPr>
          <w:rFonts w:cs="Arial"/>
          <w:color w:val="000000" w:themeColor="text1"/>
          <w:sz w:val="40"/>
          <w:szCs w:val="40"/>
        </w:rPr>
      </w:pPr>
      <w:r w:rsidRPr="00786985">
        <w:rPr>
          <w:rFonts w:cs="Arial"/>
          <w:b/>
          <w:i/>
          <w:color w:val="000000" w:themeColor="text1"/>
          <w:sz w:val="40"/>
          <w:szCs w:val="40"/>
          <w:u w:val="single"/>
        </w:rPr>
        <w:t>Expect grace.</w:t>
      </w:r>
    </w:p>
    <w:p w14:paraId="2EA28CE1" w14:textId="77777777" w:rsidR="00113249" w:rsidRPr="00786985" w:rsidRDefault="00113249" w:rsidP="00786985">
      <w:pPr>
        <w:spacing w:line="360" w:lineRule="auto"/>
        <w:rPr>
          <w:rFonts w:cs="Arial"/>
          <w:sz w:val="40"/>
          <w:szCs w:val="40"/>
        </w:rPr>
      </w:pPr>
    </w:p>
    <w:p w14:paraId="5971D617" w14:textId="776E3223" w:rsidR="008A785C" w:rsidRPr="00786985" w:rsidRDefault="008A785C" w:rsidP="00786985">
      <w:pPr>
        <w:spacing w:line="360" w:lineRule="auto"/>
        <w:rPr>
          <w:rFonts w:cs="Arial"/>
          <w:sz w:val="40"/>
          <w:szCs w:val="40"/>
        </w:rPr>
      </w:pPr>
    </w:p>
    <w:sectPr w:rsidR="008A785C" w:rsidRPr="00786985" w:rsidSect="00786985">
      <w:headerReference w:type="default" r:id="rId6"/>
      <w:footerReference w:type="default" r:id="rId7"/>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F369" w14:textId="77777777" w:rsidR="00A16170" w:rsidRDefault="00A16170" w:rsidP="00C2624C">
      <w:r>
        <w:separator/>
      </w:r>
    </w:p>
  </w:endnote>
  <w:endnote w:type="continuationSeparator" w:id="0">
    <w:p w14:paraId="6FBD6C69" w14:textId="77777777" w:rsidR="00A16170" w:rsidRDefault="00A16170" w:rsidP="00C2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04C2" w14:textId="692381EF" w:rsidR="0069766C" w:rsidRDefault="0069766C">
    <w:pPr>
      <w:pStyle w:val="Footer"/>
      <w:jc w:val="right"/>
    </w:pPr>
  </w:p>
  <w:p w14:paraId="0B0A6291" w14:textId="77777777" w:rsidR="0069766C" w:rsidRDefault="0069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A5B5" w14:textId="77777777" w:rsidR="00A16170" w:rsidRDefault="00A16170" w:rsidP="00C2624C">
      <w:r>
        <w:separator/>
      </w:r>
    </w:p>
  </w:footnote>
  <w:footnote w:type="continuationSeparator" w:id="0">
    <w:p w14:paraId="1C65D915" w14:textId="77777777" w:rsidR="00A16170" w:rsidRDefault="00A16170" w:rsidP="00C2624C">
      <w:r>
        <w:continuationSeparator/>
      </w:r>
    </w:p>
  </w:footnote>
  <w:footnote w:id="1">
    <w:p w14:paraId="62D956BE" w14:textId="77777777" w:rsidR="00B44CFF" w:rsidRPr="00B44CFF" w:rsidRDefault="00B44CFF">
      <w:pPr>
        <w:pStyle w:val="FootnoteText"/>
        <w:rPr>
          <w:sz w:val="18"/>
        </w:rPr>
      </w:pPr>
      <w:r>
        <w:rPr>
          <w:rStyle w:val="FootnoteReference"/>
        </w:rPr>
        <w:footnoteRef/>
      </w:r>
      <w:r>
        <w:t xml:space="preserve"> </w:t>
      </w:r>
      <w:r w:rsidRPr="00B44CFF">
        <w:t>http://record.net.au/items/he-has-risen</w:t>
      </w:r>
    </w:p>
  </w:footnote>
  <w:footnote w:id="2">
    <w:p w14:paraId="34341534" w14:textId="77777777" w:rsidR="00F95A31" w:rsidRDefault="00F95A31" w:rsidP="00F95A31">
      <w:pPr>
        <w:pStyle w:val="FootnoteText"/>
      </w:pPr>
      <w:r>
        <w:rPr>
          <w:rStyle w:val="FootnoteReference"/>
        </w:rPr>
        <w:footnoteRef/>
      </w:r>
      <w:r>
        <w:t xml:space="preserve"> </w:t>
      </w:r>
      <w:r w:rsidRPr="00A9363B">
        <w:t>http://www.cowboylyrics.com/lyrics/brooks-garth/unanswered-prayers-5000.html</w:t>
      </w:r>
    </w:p>
  </w:footnote>
  <w:footnote w:id="3">
    <w:p w14:paraId="4D1E4C2C" w14:textId="77777777" w:rsidR="00F95A31" w:rsidRDefault="00F95A31" w:rsidP="00F95A31">
      <w:pPr>
        <w:pStyle w:val="FootnoteText"/>
      </w:pPr>
      <w:r>
        <w:rPr>
          <w:rStyle w:val="FootnoteReference"/>
        </w:rPr>
        <w:footnoteRef/>
      </w:r>
      <w:r>
        <w:t xml:space="preserve"> </w:t>
      </w:r>
      <w:r w:rsidRPr="00AA33C7">
        <w:t>http://www.workingpreacher.org/preaching.aspx?lect_date=4/6/2012&amp;tab=4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E9B7" w14:textId="337E3B3D" w:rsidR="00FB4979" w:rsidRPr="004A3E4B" w:rsidRDefault="00FB4979" w:rsidP="00FB4979">
    <w:pPr>
      <w:pStyle w:val="Header"/>
      <w:rPr>
        <w:rFonts w:cs="Arial"/>
        <w:sz w:val="24"/>
        <w:szCs w:val="24"/>
      </w:rPr>
    </w:pPr>
    <w:r w:rsidRPr="004A3E4B">
      <w:rPr>
        <w:rFonts w:cs="Arial"/>
        <w:sz w:val="24"/>
        <w:szCs w:val="24"/>
      </w:rPr>
      <w:t>Rev. Tracy Siegman</w:t>
    </w:r>
    <w:r w:rsidRPr="004A3E4B">
      <w:rPr>
        <w:rFonts w:cs="Arial"/>
        <w:sz w:val="24"/>
        <w:szCs w:val="24"/>
      </w:rPr>
      <w:tab/>
    </w:r>
    <w:r w:rsidRPr="004A3E4B">
      <w:rPr>
        <w:rFonts w:cs="Arial"/>
        <w:sz w:val="24"/>
        <w:szCs w:val="24"/>
      </w:rPr>
      <w:tab/>
    </w:r>
    <w:r w:rsidR="00E450DE">
      <w:rPr>
        <w:rFonts w:cs="Arial"/>
        <w:sz w:val="24"/>
        <w:szCs w:val="24"/>
      </w:rPr>
      <w:t>First Christian Church (Disciples of Christ)</w:t>
    </w:r>
  </w:p>
  <w:p w14:paraId="7694F522" w14:textId="77777777" w:rsidR="00FB4979" w:rsidRPr="004A3E4B" w:rsidRDefault="00FB4979" w:rsidP="00FB4979">
    <w:pPr>
      <w:pStyle w:val="Header"/>
      <w:rPr>
        <w:rFonts w:cs="Arial"/>
        <w:sz w:val="24"/>
        <w:szCs w:val="24"/>
      </w:rPr>
    </w:pPr>
  </w:p>
  <w:p w14:paraId="4B8D0985" w14:textId="5DC74B28" w:rsidR="00FB4979" w:rsidRPr="004A3E4B" w:rsidRDefault="00FB4979" w:rsidP="00FB4979">
    <w:pPr>
      <w:pStyle w:val="Header"/>
      <w:rPr>
        <w:rFonts w:cs="Arial"/>
        <w:sz w:val="24"/>
        <w:szCs w:val="24"/>
      </w:rPr>
    </w:pPr>
    <w:r w:rsidRPr="004A3E4B">
      <w:rPr>
        <w:rFonts w:cs="Arial"/>
        <w:sz w:val="24"/>
        <w:szCs w:val="24"/>
      </w:rPr>
      <w:t>“</w:t>
    </w:r>
    <w:r w:rsidR="00D6647D">
      <w:rPr>
        <w:rFonts w:cs="Arial"/>
        <w:sz w:val="24"/>
        <w:szCs w:val="24"/>
      </w:rPr>
      <w:t>The First Day</w:t>
    </w:r>
    <w:r w:rsidRPr="004A3E4B">
      <w:rPr>
        <w:rFonts w:cs="Arial"/>
        <w:sz w:val="24"/>
        <w:szCs w:val="24"/>
      </w:rPr>
      <w:t>”</w:t>
    </w:r>
    <w:r w:rsidRPr="004A3E4B">
      <w:rPr>
        <w:rFonts w:cs="Arial"/>
        <w:sz w:val="24"/>
        <w:szCs w:val="24"/>
      </w:rPr>
      <w:tab/>
    </w:r>
    <w:r w:rsidRPr="004A3E4B">
      <w:rPr>
        <w:rFonts w:cs="Arial"/>
        <w:sz w:val="24"/>
        <w:szCs w:val="24"/>
      </w:rPr>
      <w:tab/>
    </w:r>
    <w:r w:rsidR="00E450DE">
      <w:rPr>
        <w:rFonts w:cs="Arial"/>
        <w:sz w:val="24"/>
        <w:szCs w:val="24"/>
      </w:rPr>
      <w:t>Middletown, Ohio</w:t>
    </w:r>
  </w:p>
  <w:p w14:paraId="7CB30A01" w14:textId="77777777" w:rsidR="00FB4979" w:rsidRPr="004A3E4B" w:rsidRDefault="00FB4979" w:rsidP="00FB4979">
    <w:pPr>
      <w:pStyle w:val="Header"/>
      <w:rPr>
        <w:rFonts w:cs="Arial"/>
        <w:sz w:val="24"/>
        <w:szCs w:val="24"/>
      </w:rPr>
    </w:pPr>
  </w:p>
  <w:p w14:paraId="7B93CEA2" w14:textId="41F94720" w:rsidR="00FB4979" w:rsidRDefault="00FB4979" w:rsidP="00FB4979">
    <w:pPr>
      <w:pStyle w:val="Header"/>
      <w:rPr>
        <w:rFonts w:cs="Arial"/>
        <w:sz w:val="24"/>
        <w:szCs w:val="24"/>
      </w:rPr>
    </w:pPr>
    <w:r>
      <w:rPr>
        <w:rFonts w:cs="Arial"/>
        <w:sz w:val="24"/>
        <w:szCs w:val="24"/>
      </w:rPr>
      <w:t>John 20: 1 - 18</w:t>
    </w:r>
    <w:r w:rsidRPr="004A3E4B">
      <w:rPr>
        <w:rFonts w:cs="Arial"/>
        <w:sz w:val="24"/>
        <w:szCs w:val="24"/>
      </w:rPr>
      <w:tab/>
    </w:r>
    <w:r w:rsidRPr="004A3E4B">
      <w:rPr>
        <w:rFonts w:cs="Arial"/>
        <w:sz w:val="24"/>
        <w:szCs w:val="24"/>
      </w:rPr>
      <w:tab/>
    </w:r>
    <w:r w:rsidR="00E450DE">
      <w:rPr>
        <w:rFonts w:cs="Arial"/>
        <w:sz w:val="24"/>
        <w:szCs w:val="24"/>
      </w:rPr>
      <w:t>April 1, 2018</w:t>
    </w:r>
  </w:p>
  <w:p w14:paraId="706B09DF" w14:textId="77777777" w:rsidR="0069766C" w:rsidRDefault="00697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4C"/>
    <w:rsid w:val="00030EB5"/>
    <w:rsid w:val="0006287D"/>
    <w:rsid w:val="000945A6"/>
    <w:rsid w:val="000B7034"/>
    <w:rsid w:val="000C7E71"/>
    <w:rsid w:val="000E0DC0"/>
    <w:rsid w:val="000E557B"/>
    <w:rsid w:val="000F6748"/>
    <w:rsid w:val="00113249"/>
    <w:rsid w:val="001134D7"/>
    <w:rsid w:val="00123F00"/>
    <w:rsid w:val="00161B64"/>
    <w:rsid w:val="001721E2"/>
    <w:rsid w:val="001927FE"/>
    <w:rsid w:val="001A2342"/>
    <w:rsid w:val="001A6011"/>
    <w:rsid w:val="001B1CAA"/>
    <w:rsid w:val="001B611D"/>
    <w:rsid w:val="001D4E44"/>
    <w:rsid w:val="001E6E50"/>
    <w:rsid w:val="001F0A31"/>
    <w:rsid w:val="00206909"/>
    <w:rsid w:val="00207B31"/>
    <w:rsid w:val="00264F9A"/>
    <w:rsid w:val="002C6AD4"/>
    <w:rsid w:val="002D624B"/>
    <w:rsid w:val="002E336E"/>
    <w:rsid w:val="002E430C"/>
    <w:rsid w:val="002E7B2F"/>
    <w:rsid w:val="002F4A39"/>
    <w:rsid w:val="00313937"/>
    <w:rsid w:val="00313BB0"/>
    <w:rsid w:val="003211EE"/>
    <w:rsid w:val="00321B8A"/>
    <w:rsid w:val="00325708"/>
    <w:rsid w:val="003261B4"/>
    <w:rsid w:val="00354C54"/>
    <w:rsid w:val="00363349"/>
    <w:rsid w:val="00364CFD"/>
    <w:rsid w:val="00383E40"/>
    <w:rsid w:val="003B5173"/>
    <w:rsid w:val="003C7244"/>
    <w:rsid w:val="00403084"/>
    <w:rsid w:val="00411EE7"/>
    <w:rsid w:val="00423ED9"/>
    <w:rsid w:val="0042420E"/>
    <w:rsid w:val="00426D7A"/>
    <w:rsid w:val="00431A97"/>
    <w:rsid w:val="00442C02"/>
    <w:rsid w:val="004B2EAF"/>
    <w:rsid w:val="004C7946"/>
    <w:rsid w:val="004D4FAA"/>
    <w:rsid w:val="004E4C61"/>
    <w:rsid w:val="004F60C7"/>
    <w:rsid w:val="00525845"/>
    <w:rsid w:val="00530886"/>
    <w:rsid w:val="005510F3"/>
    <w:rsid w:val="00552CED"/>
    <w:rsid w:val="00557249"/>
    <w:rsid w:val="005755FA"/>
    <w:rsid w:val="005757B1"/>
    <w:rsid w:val="00581ECA"/>
    <w:rsid w:val="00591506"/>
    <w:rsid w:val="00591A40"/>
    <w:rsid w:val="00595AFA"/>
    <w:rsid w:val="005C3EFB"/>
    <w:rsid w:val="005D4FD9"/>
    <w:rsid w:val="005D6B21"/>
    <w:rsid w:val="005E599A"/>
    <w:rsid w:val="005E78B9"/>
    <w:rsid w:val="005F50C0"/>
    <w:rsid w:val="005F7B1B"/>
    <w:rsid w:val="00611A1C"/>
    <w:rsid w:val="0064180B"/>
    <w:rsid w:val="00645405"/>
    <w:rsid w:val="00654E65"/>
    <w:rsid w:val="00671691"/>
    <w:rsid w:val="00674D85"/>
    <w:rsid w:val="0069766C"/>
    <w:rsid w:val="006B0EED"/>
    <w:rsid w:val="00704E69"/>
    <w:rsid w:val="00713430"/>
    <w:rsid w:val="00716FF4"/>
    <w:rsid w:val="00750B21"/>
    <w:rsid w:val="00752794"/>
    <w:rsid w:val="007559E8"/>
    <w:rsid w:val="0078579A"/>
    <w:rsid w:val="00786985"/>
    <w:rsid w:val="00790701"/>
    <w:rsid w:val="00790F49"/>
    <w:rsid w:val="007B209C"/>
    <w:rsid w:val="007D108C"/>
    <w:rsid w:val="007F709B"/>
    <w:rsid w:val="0081203F"/>
    <w:rsid w:val="00853F75"/>
    <w:rsid w:val="00862A9A"/>
    <w:rsid w:val="008645F2"/>
    <w:rsid w:val="00897F3A"/>
    <w:rsid w:val="008A785C"/>
    <w:rsid w:val="008C441B"/>
    <w:rsid w:val="008D7269"/>
    <w:rsid w:val="008E05AD"/>
    <w:rsid w:val="008E6635"/>
    <w:rsid w:val="008E6C7C"/>
    <w:rsid w:val="00902D4C"/>
    <w:rsid w:val="009047BD"/>
    <w:rsid w:val="0092649E"/>
    <w:rsid w:val="00931441"/>
    <w:rsid w:val="0093244C"/>
    <w:rsid w:val="0094058F"/>
    <w:rsid w:val="00976807"/>
    <w:rsid w:val="009802E1"/>
    <w:rsid w:val="009A0D90"/>
    <w:rsid w:val="009A1BDE"/>
    <w:rsid w:val="009B0AC4"/>
    <w:rsid w:val="009B5BEF"/>
    <w:rsid w:val="009D7B71"/>
    <w:rsid w:val="009E3C77"/>
    <w:rsid w:val="009F16FB"/>
    <w:rsid w:val="00A16170"/>
    <w:rsid w:val="00A202B6"/>
    <w:rsid w:val="00A22280"/>
    <w:rsid w:val="00A25776"/>
    <w:rsid w:val="00AA294B"/>
    <w:rsid w:val="00AA51C5"/>
    <w:rsid w:val="00AF0C17"/>
    <w:rsid w:val="00AF2E34"/>
    <w:rsid w:val="00B04A53"/>
    <w:rsid w:val="00B176BA"/>
    <w:rsid w:val="00B411D7"/>
    <w:rsid w:val="00B41787"/>
    <w:rsid w:val="00B44CFF"/>
    <w:rsid w:val="00B54AE2"/>
    <w:rsid w:val="00B551C0"/>
    <w:rsid w:val="00B55501"/>
    <w:rsid w:val="00B94F15"/>
    <w:rsid w:val="00BF3444"/>
    <w:rsid w:val="00C07DBA"/>
    <w:rsid w:val="00C122A8"/>
    <w:rsid w:val="00C2624C"/>
    <w:rsid w:val="00C468F5"/>
    <w:rsid w:val="00C82114"/>
    <w:rsid w:val="00CD2693"/>
    <w:rsid w:val="00D054D7"/>
    <w:rsid w:val="00D145AF"/>
    <w:rsid w:val="00D15623"/>
    <w:rsid w:val="00D170C4"/>
    <w:rsid w:val="00D33B38"/>
    <w:rsid w:val="00D6647D"/>
    <w:rsid w:val="00DB709B"/>
    <w:rsid w:val="00DC5596"/>
    <w:rsid w:val="00DF543C"/>
    <w:rsid w:val="00E02227"/>
    <w:rsid w:val="00E06508"/>
    <w:rsid w:val="00E450DE"/>
    <w:rsid w:val="00E82D08"/>
    <w:rsid w:val="00E971FE"/>
    <w:rsid w:val="00EA6BD4"/>
    <w:rsid w:val="00F17571"/>
    <w:rsid w:val="00F30F64"/>
    <w:rsid w:val="00F7471B"/>
    <w:rsid w:val="00F86292"/>
    <w:rsid w:val="00F87594"/>
    <w:rsid w:val="00F87F9C"/>
    <w:rsid w:val="00F95A31"/>
    <w:rsid w:val="00FA042A"/>
    <w:rsid w:val="00FB4979"/>
    <w:rsid w:val="00FB7F20"/>
    <w:rsid w:val="00FF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1D3E"/>
  <w15:docId w15:val="{84339C5A-08CF-4A59-B004-19D480A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44C"/>
    <w:pPr>
      <w:spacing w:after="0" w:line="240" w:lineRule="auto"/>
    </w:pPr>
    <w:rPr>
      <w:rFonts w:ascii="Arial" w:hAnsi="Arial"/>
    </w:rPr>
  </w:style>
  <w:style w:type="paragraph" w:styleId="Heading5">
    <w:name w:val="heading 5"/>
    <w:basedOn w:val="Normal"/>
    <w:link w:val="Heading5Char"/>
    <w:uiPriority w:val="9"/>
    <w:qFormat/>
    <w:rsid w:val="00D145A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624C"/>
    <w:rPr>
      <w:sz w:val="20"/>
      <w:szCs w:val="20"/>
    </w:rPr>
  </w:style>
  <w:style w:type="character" w:customStyle="1" w:styleId="FootnoteTextChar">
    <w:name w:val="Footnote Text Char"/>
    <w:basedOn w:val="DefaultParagraphFont"/>
    <w:link w:val="FootnoteText"/>
    <w:uiPriority w:val="99"/>
    <w:semiHidden/>
    <w:rsid w:val="00C2624C"/>
    <w:rPr>
      <w:rFonts w:ascii="Arial" w:hAnsi="Arial"/>
      <w:sz w:val="20"/>
      <w:szCs w:val="20"/>
    </w:rPr>
  </w:style>
  <w:style w:type="character" w:styleId="FootnoteReference">
    <w:name w:val="footnote reference"/>
    <w:basedOn w:val="DefaultParagraphFont"/>
    <w:uiPriority w:val="99"/>
    <w:semiHidden/>
    <w:unhideWhenUsed/>
    <w:rsid w:val="00C2624C"/>
    <w:rPr>
      <w:vertAlign w:val="superscript"/>
    </w:rPr>
  </w:style>
  <w:style w:type="paragraph" w:styleId="Header">
    <w:name w:val="header"/>
    <w:basedOn w:val="Normal"/>
    <w:link w:val="HeaderChar"/>
    <w:uiPriority w:val="99"/>
    <w:unhideWhenUsed/>
    <w:rsid w:val="00313937"/>
    <w:pPr>
      <w:tabs>
        <w:tab w:val="center" w:pos="4680"/>
        <w:tab w:val="right" w:pos="9360"/>
      </w:tabs>
    </w:pPr>
  </w:style>
  <w:style w:type="character" w:customStyle="1" w:styleId="HeaderChar">
    <w:name w:val="Header Char"/>
    <w:basedOn w:val="DefaultParagraphFont"/>
    <w:link w:val="Header"/>
    <w:uiPriority w:val="99"/>
    <w:rsid w:val="00313937"/>
    <w:rPr>
      <w:rFonts w:ascii="Arial" w:hAnsi="Arial"/>
    </w:rPr>
  </w:style>
  <w:style w:type="paragraph" w:styleId="Footer">
    <w:name w:val="footer"/>
    <w:basedOn w:val="Normal"/>
    <w:link w:val="FooterChar"/>
    <w:uiPriority w:val="99"/>
    <w:unhideWhenUsed/>
    <w:rsid w:val="00313937"/>
    <w:pPr>
      <w:tabs>
        <w:tab w:val="center" w:pos="4680"/>
        <w:tab w:val="right" w:pos="9360"/>
      </w:tabs>
    </w:pPr>
  </w:style>
  <w:style w:type="character" w:customStyle="1" w:styleId="FooterChar">
    <w:name w:val="Footer Char"/>
    <w:basedOn w:val="DefaultParagraphFont"/>
    <w:link w:val="Footer"/>
    <w:uiPriority w:val="99"/>
    <w:rsid w:val="00313937"/>
    <w:rPr>
      <w:rFonts w:ascii="Arial" w:hAnsi="Arial"/>
    </w:rPr>
  </w:style>
  <w:style w:type="character" w:customStyle="1" w:styleId="Heading5Char">
    <w:name w:val="Heading 5 Char"/>
    <w:basedOn w:val="DefaultParagraphFont"/>
    <w:link w:val="Heading5"/>
    <w:uiPriority w:val="9"/>
    <w:rsid w:val="00D145A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145A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2770">
      <w:bodyDiv w:val="1"/>
      <w:marLeft w:val="0"/>
      <w:marRight w:val="0"/>
      <w:marTop w:val="0"/>
      <w:marBottom w:val="0"/>
      <w:divBdr>
        <w:top w:val="none" w:sz="0" w:space="0" w:color="auto"/>
        <w:left w:val="none" w:sz="0" w:space="0" w:color="auto"/>
        <w:bottom w:val="none" w:sz="0" w:space="0" w:color="auto"/>
        <w:right w:val="none" w:sz="0" w:space="0" w:color="auto"/>
      </w:divBdr>
    </w:div>
    <w:div w:id="1694453484">
      <w:bodyDiv w:val="1"/>
      <w:marLeft w:val="0"/>
      <w:marRight w:val="0"/>
      <w:marTop w:val="0"/>
      <w:marBottom w:val="0"/>
      <w:divBdr>
        <w:top w:val="none" w:sz="0" w:space="0" w:color="auto"/>
        <w:left w:val="none" w:sz="0" w:space="0" w:color="auto"/>
        <w:bottom w:val="none" w:sz="0" w:space="0" w:color="auto"/>
        <w:right w:val="none" w:sz="0" w:space="0" w:color="auto"/>
      </w:divBdr>
      <w:divsChild>
        <w:div w:id="540360514">
          <w:marLeft w:val="0"/>
          <w:marRight w:val="0"/>
          <w:marTop w:val="0"/>
          <w:marBottom w:val="0"/>
          <w:divBdr>
            <w:top w:val="none" w:sz="0" w:space="0" w:color="auto"/>
            <w:left w:val="none" w:sz="0" w:space="0" w:color="auto"/>
            <w:bottom w:val="none" w:sz="0" w:space="0" w:color="auto"/>
            <w:right w:val="none" w:sz="0" w:space="0" w:color="auto"/>
          </w:divBdr>
          <w:divsChild>
            <w:div w:id="355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Siegman</cp:lastModifiedBy>
  <cp:revision>8</cp:revision>
  <cp:lastPrinted>2010-03-29T23:27:00Z</cp:lastPrinted>
  <dcterms:created xsi:type="dcterms:W3CDTF">2018-03-31T21:02:00Z</dcterms:created>
  <dcterms:modified xsi:type="dcterms:W3CDTF">2018-03-31T22:02:00Z</dcterms:modified>
</cp:coreProperties>
</file>